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cs="Arial" w:ascii="Arial" w:hAnsi="Arial"/>
          <w:sz w:val="40"/>
          <w:szCs w:val="40"/>
          <w:u w:val="single"/>
        </w:rPr>
        <w:t>EEO PUBLIC FILE REPORT</w:t>
      </w:r>
    </w:p>
    <w:p>
      <w:pPr>
        <w:pStyle w:val="NoSpacing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2025</w:t>
      </w:r>
    </w:p>
    <w:p>
      <w:pPr>
        <w:pStyle w:val="NoSpacing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Employment Unit Covered</w:t>
      </w:r>
    </w:p>
    <w:p>
      <w:pPr>
        <w:pStyle w:val="NoSpacing"/>
        <w:ind w:left="720" w:firstLine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720" w:firstLine="720"/>
        <w:rPr>
          <w:rFonts w:ascii="Arial" w:hAnsi="Arial" w:cs="Arial"/>
        </w:rPr>
      </w:pPr>
      <w:r>
        <w:rPr>
          <w:rFonts w:cs="Arial" w:ascii="Arial" w:hAnsi="Arial"/>
        </w:rPr>
        <w:t>KCCR-AM – Pierre, South Dakota</w:t>
      </w:r>
    </w:p>
    <w:p>
      <w:pPr>
        <w:pStyle w:val="NoSpacing"/>
        <w:ind w:left="720" w:firstLine="720"/>
        <w:rPr>
          <w:rFonts w:ascii="Arial" w:hAnsi="Arial" w:cs="Arial"/>
        </w:rPr>
      </w:pPr>
      <w:r>
        <w:rPr>
          <w:rFonts w:cs="Arial" w:ascii="Arial" w:hAnsi="Arial"/>
        </w:rPr>
        <w:t>KLXS-FM – Pierre, South Dakota</w:t>
      </w:r>
    </w:p>
    <w:p>
      <w:pPr>
        <w:pStyle w:val="NoSpacing"/>
        <w:ind w:left="720" w:firstLine="720"/>
        <w:rPr>
          <w:rFonts w:ascii="Arial" w:hAnsi="Arial" w:cs="Arial"/>
        </w:rPr>
      </w:pPr>
      <w:r>
        <w:rPr>
          <w:rFonts w:cs="Arial" w:ascii="Arial" w:hAnsi="Arial"/>
        </w:rPr>
        <w:t>KCCR-FM – Pierre, South Dakota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Reporting Period</w:t>
      </w:r>
    </w:p>
    <w:p>
      <w:pPr>
        <w:pStyle w:val="NoSpacing"/>
        <w:ind w:left="144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1440" w:hanging="0"/>
        <w:rPr>
          <w:rFonts w:ascii="Arial" w:hAnsi="Arial" w:cs="Arial"/>
        </w:rPr>
      </w:pPr>
      <w:r>
        <w:rPr>
          <w:rFonts w:cs="Arial" w:ascii="Arial" w:hAnsi="Arial"/>
        </w:rPr>
        <w:t>December 1, 2024– November 30, 2025</w:t>
      </w:r>
    </w:p>
    <w:p>
      <w:pPr>
        <w:pStyle w:val="NoSpacing"/>
        <w:ind w:left="144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Full – Time Vacancies Filled During Reporting Period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2"/>
        </w:numPr>
        <w:ind w:left="720" w:hanging="360"/>
        <w:rPr>
          <w:rFonts w:ascii="Arial" w:hAnsi="Arial" w:cs="Arial"/>
        </w:rPr>
      </w:pPr>
      <w:r>
        <w:rPr>
          <w:rFonts w:cs="Arial" w:ascii="Arial" w:hAnsi="Arial"/>
        </w:rPr>
        <w:t>Job Title: Multi-Media Specialist</w:t>
        <w:tab/>
        <w:tab/>
        <w:t>Date Filled: February 3, 2025 (Jenn)</w:t>
      </w:r>
    </w:p>
    <w:p>
      <w:pPr>
        <w:pStyle w:val="NoSpacing"/>
        <w:ind w:left="720" w:hanging="0"/>
        <w:rPr>
          <w:rFonts w:ascii="Arial" w:hAnsi="Arial" w:cs="Arial"/>
        </w:rPr>
      </w:pPr>
      <w:bookmarkStart w:id="0" w:name="_Hlk118986028"/>
      <w:r>
        <w:rPr>
          <w:rFonts w:cs="Arial" w:ascii="Arial" w:hAnsi="Arial"/>
        </w:rPr>
        <w:t xml:space="preserve">Recruitment Sources: </w:t>
      </w:r>
      <w:bookmarkStart w:id="1" w:name="_Hlk164771450"/>
      <w:r>
        <w:rPr>
          <w:rFonts w:cs="Arial" w:ascii="Arial" w:hAnsi="Arial"/>
        </w:rPr>
        <w:t>Radio Ad, Indeed, JobFair.works</w:t>
      </w:r>
      <w:bookmarkEnd w:id="0"/>
      <w:bookmarkEnd w:id="1"/>
    </w:p>
    <w:p>
      <w:pPr>
        <w:pStyle w:val="NoSpacing"/>
        <w:ind w:hanging="0"/>
        <w:rPr/>
      </w:pPr>
      <w:r>
        <w:rPr/>
        <w:t xml:space="preserve">     </w:t>
      </w:r>
      <w:r>
        <w:rPr>
          <w:rFonts w:ascii="Arial" w:hAnsi="Arial"/>
          <w:b w:val="false"/>
          <w:bCs w:val="false"/>
        </w:rPr>
        <w:t xml:space="preserve">  </w:t>
      </w:r>
      <w:r>
        <w:rPr>
          <w:rFonts w:ascii="Arial" w:hAnsi="Arial"/>
          <w:b w:val="false"/>
          <w:bCs w:val="false"/>
        </w:rPr>
        <w:t>2.</w:t>
        <w:tab/>
        <w:t>Job Title:  Program Director/Sports Director</w:t>
        <w:tab/>
        <w:t>Date Filled: January 6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2025 (Dylan)</w:t>
      </w:r>
    </w:p>
    <w:p>
      <w:pPr>
        <w:pStyle w:val="NoSpacing"/>
        <w:ind w:hanging="0"/>
        <w:rPr/>
      </w:pPr>
      <w:r>
        <w:rPr>
          <w:rFonts w:ascii="Arial" w:hAnsi="Arial"/>
          <w:b w:val="false"/>
          <w:bCs w:val="false"/>
        </w:rPr>
        <w:tab/>
        <w:t>Recruitment Sources: Radio Ad, Indeed, JobFair.works</w:t>
      </w:r>
    </w:p>
    <w:p>
      <w:pPr>
        <w:pStyle w:val="NoSpacing"/>
        <w:numPr>
          <w:ilvl w:val="0"/>
          <w:numId w:val="2"/>
        </w:numPr>
        <w:ind w:left="720" w:hanging="360"/>
        <w:rPr>
          <w:rFonts w:ascii="Arial" w:hAnsi="Arial" w:cs="Arial"/>
        </w:rPr>
      </w:pPr>
      <w:r>
        <w:rPr>
          <w:rFonts w:cs="Arial" w:ascii="Arial" w:hAnsi="Arial"/>
        </w:rPr>
        <w:t>Job Title: Program Director/Sports Director</w:t>
        <w:tab/>
        <w:t>Date Filled: September 22, 2025 (Wyatt</w:t>
      </w:r>
      <w:r>
        <w:rPr>
          <w:rFonts w:cs="Arial" w:ascii="Arial" w:hAnsi="Arial"/>
        </w:rPr>
        <w:t>)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Recruitment Sources: Radio Ad, Indeed, JobFair.works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Recruitment/Referral Sources Used to Seek Candidates for Each Vacancy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720" w:hanging="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Name</w:t>
        <w:tab/>
      </w: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  <w:b/>
          <w:u w:val="single"/>
        </w:rPr>
        <w:t>Address</w:t>
      </w: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  <w:u w:val="single"/>
        </w:rPr>
        <w:t>City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u w:val="single"/>
        </w:rPr>
        <w:t>Zip</w:t>
      </w:r>
    </w:p>
    <w:p>
      <w:pPr>
        <w:pStyle w:val="NoSpacing"/>
        <w:ind w:left="720" w:hanging="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KCCR-AM website</w:t>
        <w:tab/>
        <w:tab/>
        <w:tab/>
        <w:t>kccrradio.com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KLXS-FM website</w:t>
        <w:tab/>
        <w:tab/>
        <w:tab/>
        <w:t>pierrecountry.com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KCCR-FM website</w:t>
        <w:tab/>
        <w:tab/>
        <w:tab/>
        <w:t>capitalcityrock.com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KCCR 1240AM/98.9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KLXS Country 95.3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KCCR-FM Capital City Rock 104.5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Job Fair.works</w:t>
        <w:tab/>
        <w:tab/>
        <w:tab/>
        <w:tab/>
        <w:t>106 W Capitol Ave</w:t>
        <w:tab/>
        <w:tab/>
        <w:t>Pierre</w:t>
        <w:tab/>
        <w:tab/>
        <w:t>57501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Indeed website</w:t>
        <w:tab/>
        <w:tab/>
        <w:tab/>
        <w:t>Indeed.com</w:t>
      </w:r>
    </w:p>
    <w:p>
      <w:pPr>
        <w:pStyle w:val="NoSpacing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Total Number of Interviewees for All Full-Time Vacancies Filled During the Reporting Period Per Recruitment/Referral Sources:  2</w:t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056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56"/>
        <w:gridCol w:w="1610"/>
        <w:gridCol w:w="2330"/>
        <w:gridCol w:w="1572"/>
        <w:gridCol w:w="2092"/>
      </w:tblGrid>
      <w:tr>
        <w:trPr>
          <w:trHeight w:val="1051" w:hRule="atLeast"/>
        </w:trPr>
        <w:tc>
          <w:tcPr>
            <w:tcW w:w="295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Referral Source</w:t>
            </w:r>
          </w:p>
        </w:tc>
        <w:tc>
          <w:tcPr>
            <w:tcW w:w="1610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Contact</w:t>
            </w:r>
          </w:p>
        </w:tc>
        <w:tc>
          <w:tcPr>
            <w:tcW w:w="2330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Address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Phone</w:t>
            </w:r>
          </w:p>
        </w:tc>
        <w:tc>
          <w:tcPr>
            <w:tcW w:w="209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Number of Interviewees Referred</w:t>
            </w:r>
          </w:p>
        </w:tc>
      </w:tr>
      <w:tr>
        <w:trPr>
          <w:trHeight w:val="631" w:hRule="atLeast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Indeed.com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Tara Steiner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106 W Capitol Ave, Pierre SD 57501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14</w:t>
            </w:r>
          </w:p>
        </w:tc>
      </w:tr>
      <w:tr>
        <w:trPr>
          <w:trHeight w:val="647" w:hRule="atLeast"/>
        </w:trPr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Website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Tara Steiner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kccrradio.com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0</w:t>
            </w:r>
          </w:p>
        </w:tc>
      </w:tr>
      <w:tr>
        <w:trPr>
          <w:trHeight w:val="647" w:hRule="atLeast"/>
        </w:trPr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Job Fair Worx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Tara Steiner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Jobfair.worx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0</w:t>
            </w:r>
          </w:p>
        </w:tc>
      </w:tr>
      <w:tr>
        <w:trPr>
          <w:trHeight w:val="647" w:hRule="atLeast"/>
        </w:trPr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Radio Ad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Tara Steiner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Pierrecountry.com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</w:t>
            </w:r>
          </w:p>
        </w:tc>
      </w:tr>
      <w:tr>
        <w:trPr>
          <w:trHeight w:val="647" w:hRule="atLeast"/>
        </w:trPr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SD Broadcasters Association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Marla Willard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106 W Capitol Ave, Pierre SD 57501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605.224.7426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Outreach Activities Performed During the Reporting Period</w:t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004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0"/>
        <w:gridCol w:w="5020"/>
        <w:gridCol w:w="2240"/>
      </w:tblGrid>
      <w:tr>
        <w:trPr>
          <w:trHeight w:val="585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Initiative</w:t>
            </w:r>
          </w:p>
        </w:tc>
        <w:tc>
          <w:tcPr>
            <w:tcW w:w="5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Scope of Participation &amp; Location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Staff Involved</w:t>
            </w:r>
          </w:p>
        </w:tc>
      </w:tr>
      <w:tr>
        <w:trPr>
          <w:trHeight w:val="1020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Student Tours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Provided tours of broadcast stations in February, discussing operations and careers to kids from Pierre School District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Zach Nelson                     Dan Meyer                           Jon Winkler                     Tara Steiner</w:t>
            </w:r>
          </w:p>
        </w:tc>
      </w:tr>
      <w:tr>
        <w:trPr>
          <w:trHeight w:val="1020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Community Outreach Vendor Show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On February 22-23, 2025, the stations sponsored their annual Farm, Home &amp; Sport Show; there they provided information concerning the broadcast industry at large.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Tara Steiner                        Zach Nelson                                                 Jon Winkler                                                   Dan Meyer</w:t>
            </w:r>
          </w:p>
        </w:tc>
      </w:tr>
      <w:tr>
        <w:trPr>
          <w:trHeight w:val="1020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Local Business &amp; Post-High Institutions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 xml:space="preserve">On January 29, 2025, our stations had the opportunity to present valuable information to area students about career options in radio.   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Tara Steiner                        Zach Nelson                                                 Jon Winkler                                                   Dan Meyer</w:t>
            </w:r>
          </w:p>
        </w:tc>
      </w:tr>
      <w:tr>
        <w:trPr>
          <w:trHeight w:val="1020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Midwest Journalism Conference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April 11-12, 2025, Training and networking in Minneapolis/St. Paul, MN, hosted by the Midwest Journalism Conference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Zach Nelson</w:t>
            </w:r>
          </w:p>
        </w:tc>
      </w:tr>
      <w:tr>
        <w:trPr>
          <w:trHeight w:val="765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Heartland Media Conference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April 22-23, 2025, Training and networking training in Fargo, ND hosted by MN Broadcasters, ND Broadcasters &amp; SD Broadcasters Association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Tara Steiner</w:t>
            </w:r>
          </w:p>
        </w:tc>
      </w:tr>
      <w:tr>
        <w:trPr>
          <w:trHeight w:val="765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Community Outreach Parade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Fort Pierre 4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 xml:space="preserve"> of July Parade July 4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 xml:space="preserve">  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Parade of Lights December 6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,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Severe Weather Presentation  to Jefferson Elementary School 3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 xml:space="preserve"> Graders 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October 9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, 2025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Zach Nelson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Jon Winkler</w:t>
            </w:r>
          </w:p>
        </w:tc>
      </w:tr>
      <w:tr>
        <w:trPr>
          <w:trHeight w:val="765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South Dakota Broadcasters Association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On September 15-16, 2025, training and networking at Hilton Garden Inn in Sioux Falls, SD hosted by SDBA.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Tara Steiner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Jenn Swisher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Jon Winkler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ind w:left="1440" w:hanging="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72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3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40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47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4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62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9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6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83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909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3785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  <w:lang w:val="zxx" w:eastAsia="zxx" w:bidi="zxx"/>
    </w:rPr>
  </w:style>
  <w:style w:type="paragraph" w:styleId="NoSpacing">
    <w:name w:val="No Spacing"/>
    <w:uiPriority w:val="1"/>
    <w:qFormat/>
    <w:rsid w:val="008f3f6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430</Words>
  <Characters>2594</Characters>
  <CharactersWithSpaces>3279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2025-11-14T15:15:00Z</dcterms:created>
  <dc:creator>kccr11</dc:creator>
  <dc:description/>
  <dc:language>en-US</dc:language>
  <cp:lastModifiedBy/>
  <cp:lastPrinted>2017-11-27T17:10:00Z</cp:lastPrinted>
  <dcterms:modified xsi:type="dcterms:W3CDTF">2025-11-21T12:46:55Z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